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170E" w14:textId="658CA998" w:rsidR="00077044" w:rsidRPr="00D914EA" w:rsidRDefault="00077044" w:rsidP="00077044">
      <w:pPr>
        <w:spacing w:line="312" w:lineRule="auto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D914EA">
        <w:rPr>
          <w:rFonts w:ascii="Times New Roman" w:eastAsia="Times New Roman" w:hAnsi="Times New Roman" w:cs="Times New Roman"/>
          <w:bCs/>
          <w:color w:val="00000A"/>
          <w:sz w:val="24"/>
        </w:rPr>
        <w:t>Załącznik nr 3</w:t>
      </w:r>
    </w:p>
    <w:p w14:paraId="4323F93A" w14:textId="1701E3B3" w:rsidR="00B41F0B" w:rsidRDefault="00DF71B5" w:rsidP="00B41F0B">
      <w:pPr>
        <w:spacing w:line="312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WZÓR </w:t>
      </w:r>
      <w:r w:rsidR="00B41F0B">
        <w:rPr>
          <w:rFonts w:ascii="Times New Roman" w:eastAsia="Times New Roman" w:hAnsi="Times New Roman" w:cs="Times New Roman"/>
          <w:b/>
          <w:color w:val="00000A"/>
          <w:sz w:val="24"/>
        </w:rPr>
        <w:t>UMOW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Y</w:t>
      </w:r>
      <w:r w:rsidR="00B41F0B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61CEF20" w14:textId="77777777" w:rsidR="00B41F0B" w:rsidRDefault="00B41F0B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2F0E7C49" w14:textId="4CDEC245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 dniu </w:t>
      </w:r>
      <w:r w:rsidR="00DC2B6B">
        <w:rPr>
          <w:rFonts w:ascii="Times New Roman" w:eastAsia="Times New Roman" w:hAnsi="Times New Roman" w:cs="Times New Roman"/>
          <w:color w:val="00000A"/>
          <w:sz w:val="24"/>
        </w:rPr>
        <w:t>…………………</w:t>
      </w:r>
      <w:r w:rsidR="00C315D7">
        <w:rPr>
          <w:rFonts w:ascii="Times New Roman" w:eastAsia="Times New Roman" w:hAnsi="Times New Roman" w:cs="Times New Roman"/>
          <w:color w:val="00000A"/>
          <w:sz w:val="24"/>
        </w:rPr>
        <w:t xml:space="preserve"> r. </w:t>
      </w:r>
      <w:r>
        <w:rPr>
          <w:rFonts w:ascii="Times New Roman" w:eastAsia="Times New Roman" w:hAnsi="Times New Roman" w:cs="Times New Roman"/>
          <w:color w:val="00000A"/>
          <w:sz w:val="24"/>
        </w:rPr>
        <w:t>w Brzesku pomiędzy:</w:t>
      </w:r>
    </w:p>
    <w:p w14:paraId="59C2D84E" w14:textId="77777777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(1) Powiatowym Publicznym Zakładem Opiekuńczo – Leczniczym  z siedzibą w Brzesku, ul. Kościuszki 33, 32-800 Brzesko, zarejestrowanym w KRS pod nr 0000338104, NIP: 869-195-06-35, zwanym dalej „ Zamawiającym”, reprezentowanym przez Krzysztof Gac – Dyrektor, </w:t>
      </w:r>
    </w:p>
    <w:p w14:paraId="22F115BC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15DB8845" w14:textId="77777777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a</w:t>
      </w:r>
    </w:p>
    <w:p w14:paraId="220770AC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127A3367" w14:textId="6850445F" w:rsidR="00B41F0B" w:rsidRPr="00C315D7" w:rsidRDefault="00B41F0B" w:rsidP="00B41F0B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(2)</w:t>
      </w:r>
      <w:r w:rsidR="00C315D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F71B5">
        <w:rPr>
          <w:rFonts w:ascii="Times New Roman" w:eastAsia="Times New Roman" w:hAnsi="Times New Roman" w:cs="Times New Roman"/>
          <w:color w:val="00000A"/>
          <w:sz w:val="24"/>
        </w:rPr>
        <w:t>………….</w:t>
      </w:r>
      <w:r w:rsidR="00C315D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8814E7">
        <w:rPr>
          <w:rFonts w:ascii="Times New Roman" w:eastAsia="Times New Roman" w:hAnsi="Times New Roman" w:cs="Times New Roman"/>
          <w:color w:val="00000A"/>
          <w:sz w:val="24"/>
        </w:rPr>
        <w:t xml:space="preserve">wpisaną </w:t>
      </w:r>
      <w:r w:rsidR="006D109F">
        <w:rPr>
          <w:rFonts w:ascii="Times New Roman" w:eastAsia="Times New Roman" w:hAnsi="Times New Roman" w:cs="Times New Roman"/>
          <w:color w:val="00000A"/>
          <w:sz w:val="24"/>
        </w:rPr>
        <w:t xml:space="preserve">do </w:t>
      </w:r>
      <w:r w:rsidR="00DF71B5">
        <w:rPr>
          <w:rFonts w:ascii="Times New Roman" w:eastAsia="Times New Roman" w:hAnsi="Times New Roman" w:cs="Times New Roman"/>
          <w:color w:val="00000A"/>
          <w:sz w:val="24"/>
        </w:rPr>
        <w:t>……………...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NIP: </w:t>
      </w:r>
      <w:r w:rsidR="00DF71B5">
        <w:rPr>
          <w:rFonts w:ascii="Times New Roman" w:eastAsia="Times New Roman" w:hAnsi="Times New Roman" w:cs="Times New Roman"/>
          <w:color w:val="00000A"/>
          <w:sz w:val="24"/>
        </w:rPr>
        <w:t>…………….</w:t>
      </w:r>
      <w:r>
        <w:rPr>
          <w:rFonts w:ascii="Times New Roman" w:eastAsia="Times New Roman" w:hAnsi="Times New Roman" w:cs="Times New Roman"/>
          <w:color w:val="00000A"/>
          <w:sz w:val="24"/>
        </w:rPr>
        <w:t>, REGO</w:t>
      </w:r>
      <w:r w:rsidR="00DF71B5">
        <w:rPr>
          <w:rFonts w:ascii="Times New Roman" w:eastAsia="Times New Roman" w:hAnsi="Times New Roman" w:cs="Times New Roman"/>
          <w:color w:val="00000A"/>
          <w:sz w:val="24"/>
        </w:rPr>
        <w:t>N……………</w:t>
      </w:r>
      <w:r>
        <w:rPr>
          <w:rFonts w:ascii="Times New Roman" w:eastAsia="Times New Roman" w:hAnsi="Times New Roman" w:cs="Times New Roman"/>
          <w:color w:val="00000A"/>
          <w:sz w:val="24"/>
        </w:rPr>
        <w:t>, zwanym dalej „ Wykonawcą</w:t>
      </w:r>
      <w:r w:rsidRPr="004F6436">
        <w:rPr>
          <w:rFonts w:ascii="Times New Roman" w:eastAsia="Times New Roman" w:hAnsi="Times New Roman" w:cs="Times New Roman"/>
          <w:color w:val="000000" w:themeColor="text1"/>
          <w:sz w:val="24"/>
        </w:rPr>
        <w:t>”, reprezentowanym prz</w:t>
      </w:r>
      <w:r w:rsidR="00C315D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ez </w:t>
      </w:r>
      <w:r w:rsidR="00DF71B5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…………………….</w:t>
      </w:r>
    </w:p>
    <w:p w14:paraId="7512C3BE" w14:textId="77777777" w:rsidR="00B41F0B" w:rsidRPr="004F6436" w:rsidRDefault="00B41F0B" w:rsidP="00B41F0B">
      <w:pPr>
        <w:spacing w:line="312" w:lineRule="auto"/>
        <w:rPr>
          <w:rFonts w:eastAsia="Calibri" w:cs="Calibri"/>
          <w:color w:val="000000" w:themeColor="text1"/>
        </w:rPr>
      </w:pPr>
    </w:p>
    <w:p w14:paraId="6BEC3B3E" w14:textId="6FE45852" w:rsidR="00B41F0B" w:rsidRDefault="00B41F0B" w:rsidP="00B41F0B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 wyniku rozstrzygnięcia </w:t>
      </w:r>
      <w:r w:rsidR="00DC6E05">
        <w:rPr>
          <w:rFonts w:ascii="Times New Roman" w:eastAsia="Times New Roman" w:hAnsi="Times New Roman" w:cs="Times New Roman"/>
          <w:color w:val="00000A"/>
          <w:sz w:val="24"/>
        </w:rPr>
        <w:t xml:space="preserve">przeprowadzonego zgodnie z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C6E05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art.</w:t>
      </w:r>
      <w:r w:rsidR="009939B2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DC6E05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ust. </w:t>
      </w:r>
      <w:r w:rsidR="009939B2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DC6E05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DC6E05">
        <w:rPr>
          <w:rFonts w:ascii="Times New Roman" w:eastAsia="Times New Roman" w:hAnsi="Times New Roman" w:cs="Times New Roman"/>
          <w:color w:val="00000A"/>
          <w:sz w:val="24"/>
        </w:rPr>
        <w:t>Ustawy z dnia 29 stycznia 2004 roku -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Prawo Zamówień Publicznych  </w:t>
      </w:r>
      <w:r>
        <w:rPr>
          <w:rFonts w:ascii="Times New Roman" w:eastAsia="Times New Roman" w:hAnsi="Times New Roman" w:cs="Times New Roman"/>
          <w:sz w:val="24"/>
        </w:rPr>
        <w:t>( t. j.  Dz. U. z 201</w:t>
      </w:r>
      <w:r w:rsidR="0081447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, poz. </w:t>
      </w:r>
      <w:r w:rsidR="00814476">
        <w:rPr>
          <w:rFonts w:ascii="Times New Roman" w:eastAsia="Times New Roman" w:hAnsi="Times New Roman" w:cs="Times New Roman"/>
          <w:sz w:val="24"/>
        </w:rPr>
        <w:t>2019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</w:rPr>
        <w:t>z późniejszymi zmianami,) została zawarta umowa o następującej treści:</w:t>
      </w:r>
    </w:p>
    <w:p w14:paraId="60A9B707" w14:textId="77777777" w:rsidR="00B41F0B" w:rsidRDefault="00B41F0B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69DF6AF8" w14:textId="77777777" w:rsidR="00B41F0B" w:rsidRDefault="00B41F0B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3B17ADB8" w14:textId="7E1271AA" w:rsidR="00B41F0B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1.</w:t>
      </w:r>
    </w:p>
    <w:p w14:paraId="249F902E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16704ED4" w14:textId="20E5281E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Przedmiotem umowy jest sukcesywna dostawa 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>środków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 xml:space="preserve">gospodarczych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dla Powiatowego Publicznego Zakładu Opiekuńczo - Leczniczego przez Wykonawcę – zgodnie  z ofertą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z dnia </w:t>
      </w:r>
      <w:r w:rsidR="006C5039">
        <w:rPr>
          <w:rFonts w:ascii="Times New Roman" w:eastAsia="Times New Roman" w:hAnsi="Times New Roman" w:cs="Times New Roman"/>
          <w:color w:val="000000" w:themeColor="text1"/>
          <w:sz w:val="24"/>
        </w:rPr>
        <w:t>…………….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złożoną 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 xml:space="preserve">do postępowania Nr </w:t>
      </w:r>
      <w:r w:rsidR="00D34DDF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>/ZC/20</w:t>
      </w:r>
      <w:r w:rsidR="00DF71B5">
        <w:rPr>
          <w:rFonts w:ascii="Times New Roman" w:eastAsia="Times New Roman" w:hAnsi="Times New Roman" w:cs="Times New Roman"/>
          <w:color w:val="00000A"/>
          <w:sz w:val="24"/>
        </w:rPr>
        <w:t>2</w:t>
      </w:r>
      <w:r w:rsidR="00D34DDF">
        <w:rPr>
          <w:rFonts w:ascii="Times New Roman" w:eastAsia="Times New Roman" w:hAnsi="Times New Roman" w:cs="Times New Roman"/>
          <w:color w:val="00000A"/>
          <w:sz w:val="24"/>
        </w:rPr>
        <w:t>3</w:t>
      </w:r>
      <w:r w:rsidR="00DD506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(dalej: oferta).</w:t>
      </w:r>
    </w:p>
    <w:p w14:paraId="681660A9" w14:textId="53E300C3" w:rsidR="00943F74" w:rsidRDefault="00B41F0B" w:rsidP="00B41F0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2.Warto</w:t>
      </w:r>
      <w:r w:rsidR="00F87943"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sz w:val="24"/>
        </w:rPr>
        <w:t>ć zamówienia</w:t>
      </w:r>
      <w:r w:rsidR="00943F74">
        <w:rPr>
          <w:rFonts w:ascii="Times New Roman" w:eastAsia="Times New Roman" w:hAnsi="Times New Roman" w:cs="Times New Roman"/>
          <w:sz w:val="24"/>
        </w:rPr>
        <w:t xml:space="preserve"> wynosi </w:t>
      </w:r>
      <w:r w:rsidR="00DF71B5">
        <w:rPr>
          <w:rFonts w:ascii="Times New Roman" w:eastAsia="Times New Roman" w:hAnsi="Times New Roman" w:cs="Times New Roman"/>
          <w:sz w:val="24"/>
        </w:rPr>
        <w:t>………………………….</w:t>
      </w:r>
      <w:r w:rsidR="00A8475C">
        <w:rPr>
          <w:rFonts w:ascii="Times New Roman" w:eastAsia="Times New Roman" w:hAnsi="Times New Roman" w:cs="Times New Roman"/>
          <w:sz w:val="24"/>
        </w:rPr>
        <w:t xml:space="preserve"> </w:t>
      </w:r>
      <w:r w:rsidR="00943F74">
        <w:rPr>
          <w:rFonts w:ascii="Times New Roman" w:eastAsia="Times New Roman" w:hAnsi="Times New Roman" w:cs="Times New Roman"/>
          <w:sz w:val="24"/>
        </w:rPr>
        <w:t>zł brutto</w:t>
      </w:r>
    </w:p>
    <w:p w14:paraId="5E0A84C7" w14:textId="398A7519" w:rsidR="00943F74" w:rsidRDefault="00943F74" w:rsidP="00B41F0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</w:t>
      </w:r>
      <w:r w:rsidR="00DF71B5">
        <w:rPr>
          <w:rFonts w:ascii="Times New Roman" w:eastAsia="Times New Roman" w:hAnsi="Times New Roman" w:cs="Times New Roman"/>
          <w:sz w:val="24"/>
        </w:rPr>
        <w:t>: ………………………………………………………….</w:t>
      </w:r>
    </w:p>
    <w:p w14:paraId="033C0B05" w14:textId="4CEC5143" w:rsidR="00782ADB" w:rsidRDefault="00943F74" w:rsidP="00B41F0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Wartość zamówienia </w:t>
      </w:r>
      <w:r w:rsidR="00DF71B5">
        <w:rPr>
          <w:rFonts w:ascii="Times New Roman" w:eastAsia="Times New Roman" w:hAnsi="Times New Roman" w:cs="Times New Roman"/>
          <w:sz w:val="24"/>
        </w:rPr>
        <w:t>wynosi ……………………………..</w:t>
      </w:r>
      <w:r w:rsidR="00A8475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zł netto</w:t>
      </w:r>
    </w:p>
    <w:p w14:paraId="324C9D71" w14:textId="6A29C4A7" w:rsidR="00A10561" w:rsidRPr="004619A9" w:rsidRDefault="00782ADB" w:rsidP="00B41F0B">
      <w:pPr>
        <w:spacing w:line="312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Słownie</w:t>
      </w:r>
      <w:r w:rsidR="00495E36">
        <w:rPr>
          <w:rFonts w:ascii="Times New Roman" w:eastAsia="Times New Roman" w:hAnsi="Times New Roman" w:cs="Times New Roman"/>
          <w:sz w:val="24"/>
        </w:rPr>
        <w:t xml:space="preserve">: </w:t>
      </w:r>
      <w:r w:rsidR="00DF71B5">
        <w:rPr>
          <w:rFonts w:ascii="Times New Roman" w:eastAsia="Times New Roman" w:hAnsi="Times New Roman" w:cs="Times New Roman"/>
          <w:sz w:val="24"/>
        </w:rPr>
        <w:t>…………………………………………………………...</w:t>
      </w:r>
    </w:p>
    <w:p w14:paraId="2AC624D3" w14:textId="2E5ADE29" w:rsidR="00B41F0B" w:rsidRPr="00FB731F" w:rsidRDefault="00FB731F" w:rsidP="00FB731F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FB731F">
        <w:rPr>
          <w:rFonts w:ascii="Times New Roman" w:hAnsi="Times New Roman" w:cs="Times New Roman"/>
          <w:sz w:val="24"/>
        </w:rPr>
        <w:t xml:space="preserve">3. Zamawiający zastrzega sobie prawo do zmian ilości asortymentu będącego </w:t>
      </w:r>
      <w:r>
        <w:rPr>
          <w:rFonts w:ascii="Times New Roman" w:hAnsi="Times New Roman" w:cs="Times New Roman"/>
          <w:sz w:val="24"/>
        </w:rPr>
        <w:t>p</w:t>
      </w:r>
      <w:r w:rsidRPr="00FB731F">
        <w:rPr>
          <w:rFonts w:ascii="Times New Roman" w:hAnsi="Times New Roman" w:cs="Times New Roman"/>
          <w:sz w:val="24"/>
        </w:rPr>
        <w:t>rzedmiotem zamówienia w czasie trwania umowy w zależności od swoich potrzeb.</w:t>
      </w:r>
    </w:p>
    <w:p w14:paraId="4A525C94" w14:textId="4040CC0C" w:rsidR="00B41F0B" w:rsidRDefault="00A10561" w:rsidP="00B41F0B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 Niepełna realizacja zamówienia ze strony Zamawiającego nie pociąga za sobą żadnych ujemnych skutków dla Zamawiającego i nie narusza postanowień niniejszej umowy.</w:t>
      </w:r>
    </w:p>
    <w:p w14:paraId="54B685F6" w14:textId="7996F304" w:rsidR="00B41F0B" w:rsidRDefault="00A10561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5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Poszczególne ilości przedmiotu zamówienia określone w zamówieniu podstawowym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są wielkością orientacyjną i w ciągu roku mogą ulec zwiększeniu  (do </w:t>
      </w:r>
      <w:r w:rsidR="0096434E">
        <w:rPr>
          <w:rFonts w:ascii="Times New Roman" w:eastAsia="Times New Roman" w:hAnsi="Times New Roman" w:cs="Times New Roman"/>
          <w:color w:val="00000A"/>
          <w:sz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</w:rPr>
        <w:t>5%) w zależności od potrzeb Zamawiającego.</w:t>
      </w:r>
    </w:p>
    <w:p w14:paraId="793E134B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5D7717C9" w14:textId="186AED49" w:rsidR="00B41F0B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D6E07">
        <w:rPr>
          <w:rFonts w:ascii="Times New Roman" w:eastAsia="Times New Roman" w:hAnsi="Times New Roman" w:cs="Times New Roman"/>
          <w:b/>
          <w:sz w:val="24"/>
        </w:rPr>
        <w:t>§ 2.</w:t>
      </w:r>
    </w:p>
    <w:p w14:paraId="591DC250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44DCB81D" w14:textId="7373A823" w:rsidR="00A10561" w:rsidRDefault="00A10561" w:rsidP="00A10561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A10561">
        <w:rPr>
          <w:rFonts w:ascii="Times New Roman" w:eastAsia="Times New Roman" w:hAnsi="Times New Roman" w:cs="Times New Roman"/>
          <w:color w:val="00000A"/>
          <w:sz w:val="24"/>
        </w:rPr>
        <w:t>Wykonawca będzie wykonywał dostaw do miejsca magazynowania na podstawie zamówień składanych prze Zamawiającego 1 raz na 2 tygodnie według potrzeb Zamawiającego.</w:t>
      </w:r>
    </w:p>
    <w:p w14:paraId="79D9BD9A" w14:textId="4C6DE971" w:rsidR="00A10561" w:rsidRPr="00A10561" w:rsidRDefault="00A10561" w:rsidP="00A10561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Dostawa towaru będzie się odbywać w odpowiednich opakowaniach oraz transportem </w:t>
      </w:r>
      <w:r w:rsidR="004C431C">
        <w:rPr>
          <w:rFonts w:ascii="Times New Roman" w:eastAsia="Times New Roman" w:hAnsi="Times New Roman" w:cs="Times New Roman"/>
          <w:color w:val="00000A"/>
          <w:sz w:val="24"/>
        </w:rPr>
        <w:t>zapewniającym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należyte zabezpieczenie towaru przed czynnikami pogodowym,</w:t>
      </w:r>
      <w:r w:rsidR="004C431C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4C431C">
        <w:rPr>
          <w:rFonts w:ascii="Times New Roman" w:eastAsia="Times New Roman" w:hAnsi="Times New Roman" w:cs="Times New Roman"/>
          <w:color w:val="00000A"/>
          <w:sz w:val="24"/>
        </w:rPr>
        <w:lastRenderedPageBreak/>
        <w:t>uszkodzeniami itp.</w:t>
      </w:r>
    </w:p>
    <w:p w14:paraId="23C2AA78" w14:textId="77777777" w:rsidR="000A2A28" w:rsidRDefault="0022652F" w:rsidP="000A2A28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3.</w:t>
      </w:r>
    </w:p>
    <w:p w14:paraId="6F64FFCC" w14:textId="76BBF569" w:rsidR="0023531F" w:rsidRPr="00F44C53" w:rsidRDefault="00402689" w:rsidP="000A2A28">
      <w:pPr>
        <w:spacing w:line="312" w:lineRule="auto"/>
        <w:jc w:val="both"/>
        <w:rPr>
          <w:b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br/>
      </w:r>
      <w:r w:rsidR="00025EB5"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 Dostawy odbywać się będą na koszt i ryzyko Wykonawcy.</w:t>
      </w:r>
    </w:p>
    <w:p w14:paraId="14848492" w14:textId="5CA2DF7F" w:rsidR="00B41F0B" w:rsidRDefault="00025EB5" w:rsidP="00F44C53">
      <w:pPr>
        <w:tabs>
          <w:tab w:val="left" w:pos="-6840"/>
        </w:tabs>
        <w:spacing w:after="20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2.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W przypadku opóźnienia z realizacją usługi, Zamawiający może naliczyć kary umowne 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br/>
        <w:t xml:space="preserve">w wysokości 2 % wartości brutto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towaru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niedostarczonego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 w terminie za każdy dzień opóźnienia. Kara umowna, o której mowa w zdaniu poprzednim będzie płatna w terminie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7 (siedmiu) dni od daty otrzymania przez Wykonawcę wezwania. Zamawiającemu przysługuje prawo do jednostronnego potrącenia kar umownych z wynagrodzenia należnemu Wykonawcy,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a Wykonawca na takie potrącenie wyraża zgodę. Prócz kary umownej, o której mowa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 xml:space="preserve"> w niniejszym ustępie Zamawiający może dochodzić od Wykonawcy odszkodowania uzupełniającego na zasadach ogólnych.</w:t>
      </w:r>
    </w:p>
    <w:p w14:paraId="3ADE9CE5" w14:textId="77777777" w:rsidR="00B41F0B" w:rsidRDefault="00B41F0B" w:rsidP="00B41F0B">
      <w:pPr>
        <w:tabs>
          <w:tab w:val="left" w:pos="735"/>
        </w:tabs>
        <w:spacing w:line="312" w:lineRule="auto"/>
        <w:ind w:left="731"/>
        <w:jc w:val="both"/>
        <w:rPr>
          <w:rFonts w:eastAsia="Calibri" w:cs="Calibri"/>
          <w:color w:val="00000A"/>
        </w:rPr>
      </w:pPr>
    </w:p>
    <w:p w14:paraId="0935DE74" w14:textId="73C062F9" w:rsidR="00B41F0B" w:rsidRDefault="00B41F0B" w:rsidP="00B41F0B">
      <w:pPr>
        <w:tabs>
          <w:tab w:val="left" w:pos="360"/>
          <w:tab w:val="left" w:pos="90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4.</w:t>
      </w:r>
    </w:p>
    <w:p w14:paraId="36A1EF15" w14:textId="77777777" w:rsidR="000A2A28" w:rsidRPr="003D6E07" w:rsidRDefault="000A2A28" w:rsidP="00B41F0B">
      <w:pPr>
        <w:tabs>
          <w:tab w:val="left" w:pos="360"/>
          <w:tab w:val="left" w:pos="900"/>
        </w:tabs>
        <w:spacing w:line="312" w:lineRule="auto"/>
        <w:jc w:val="center"/>
        <w:rPr>
          <w:b/>
        </w:rPr>
      </w:pPr>
    </w:p>
    <w:p w14:paraId="72A3B2C6" w14:textId="77777777" w:rsidR="00B41F0B" w:rsidRDefault="00B41F0B" w:rsidP="00B41F0B">
      <w:pPr>
        <w:tabs>
          <w:tab w:val="left" w:pos="360"/>
          <w:tab w:val="left" w:pos="90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Odbioru zamówionego towaru dokona każdorazowo osoba upoważniona przez Zamawiającego potwierdzając na fakturze VAT dostawę towaru.</w:t>
      </w:r>
    </w:p>
    <w:p w14:paraId="0D0E3D56" w14:textId="77777777" w:rsidR="00B41F0B" w:rsidRDefault="00B41F0B" w:rsidP="00B41F0B">
      <w:pPr>
        <w:spacing w:line="312" w:lineRule="auto"/>
        <w:rPr>
          <w:rFonts w:eastAsia="Calibri" w:cs="Calibri"/>
          <w:color w:val="00000A"/>
        </w:rPr>
      </w:pPr>
    </w:p>
    <w:p w14:paraId="7653B2D4" w14:textId="65B46B20" w:rsidR="00B41F0B" w:rsidRDefault="00B41F0B" w:rsidP="002E166A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5.</w:t>
      </w:r>
    </w:p>
    <w:p w14:paraId="557E9253" w14:textId="77777777" w:rsidR="000A2A28" w:rsidRPr="003D6E07" w:rsidRDefault="000A2A28" w:rsidP="002E166A">
      <w:pPr>
        <w:spacing w:line="312" w:lineRule="auto"/>
        <w:jc w:val="center"/>
        <w:rPr>
          <w:b/>
        </w:rPr>
      </w:pPr>
    </w:p>
    <w:p w14:paraId="04005DC3" w14:textId="362300CE" w:rsidR="00B41F0B" w:rsidRDefault="00B41F0B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Za realizację przedmiotu zamówienia Zamawiający zobowiązuje się zapłacić Wykonawcy wynagrodzenie zgodne z cenami podanymi w ofercie załączonej do niniejszej umowy, które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to ceny stanowią podstawę do rozliczeń finansowych między Zamawiającym i Wykonawcą.</w:t>
      </w:r>
    </w:p>
    <w:p w14:paraId="1D19C74D" w14:textId="7B827C48" w:rsidR="00B41F0B" w:rsidRDefault="00B41F0B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Ceny poszczególnych elementów przedmiotu zamówienia zawarte w załączonej ofercie ulegną zmianie tylko na zasadach i warunkach określonych w ust. </w:t>
      </w:r>
      <w:r w:rsidR="002E166A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00FF9710" w14:textId="57E6BFBB" w:rsidR="00B41F0B" w:rsidRDefault="00B41F0B" w:rsidP="002E166A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3. Wynagrodzenie wymienione w ust. 1 obejmuje koszty wszelkich czynności Wykonawcy niewymienionych w treści niniejszej umowy, a będących niezbędnymi do należytej i zgodnej              z niniejszą umową oraz obowiązującymi przepisami realizacji przedmiotu zamówienia. </w:t>
      </w:r>
    </w:p>
    <w:p w14:paraId="4A56403A" w14:textId="7613F047" w:rsidR="002E166A" w:rsidRDefault="002E166A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4.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Przedmiot zamówienia dostarczony będzie przez Wykonawcę w opakowaniu producenta, </w:t>
      </w:r>
      <w:r w:rsidR="006A7772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a opłata za opakowanie wliczona jest w cenę towaru.</w:t>
      </w:r>
    </w:p>
    <w:p w14:paraId="6852FC3A" w14:textId="6E4801D3" w:rsidR="00B41F0B" w:rsidRDefault="002E166A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5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 Zmiana cen może nastąpić wyłącznie w przypadku zmiany stawki podatku VAT lub                     w związku ze zmianą cen urzędowych – za zgodą Zamawiającego. W przypadku takiej zmiany Zamawiający może odmówić odbioru dalszych dostaw i od umowy odstąpić bez jakichkolwiek ujemnych skutków ze strony Wykonawcy.</w:t>
      </w:r>
    </w:p>
    <w:p w14:paraId="52A33ED9" w14:textId="13852747" w:rsidR="00B41F0B" w:rsidRDefault="002E166A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6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 Płatności będą realizowane przez Zamawiającego przelewem na podstawie faktury VAT               w terminie 30 dni od daty otrzymania prawidłowo wystawionej faktury VAT na konto wskazane na fakturze.</w:t>
      </w:r>
    </w:p>
    <w:p w14:paraId="5EF4D2C0" w14:textId="7C2D6F4E" w:rsidR="00B41F0B" w:rsidRPr="00402689" w:rsidRDefault="002E166A" w:rsidP="002E166A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7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0A2A28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Za nie terminową zapłatę należności Wykonawca może naliczyć Zamawiającemu odsetki ustawowe za każdy dzień zwłoki licząc od upływu ostatniego dnia obowiązywania terminu płatności.</w:t>
      </w:r>
    </w:p>
    <w:p w14:paraId="7145FB7F" w14:textId="70D918F4" w:rsidR="00B41F0B" w:rsidRDefault="00B41F0B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539F3BF4" w14:textId="1ECBEE76" w:rsidR="00CE7B00" w:rsidRDefault="00CE7B00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1087F126" w14:textId="77777777" w:rsidR="00CE7B00" w:rsidRDefault="00CE7B00" w:rsidP="00B41F0B">
      <w:pPr>
        <w:spacing w:line="312" w:lineRule="auto"/>
        <w:jc w:val="center"/>
        <w:rPr>
          <w:rFonts w:eastAsia="Calibri" w:cs="Calibri"/>
          <w:color w:val="00000A"/>
        </w:rPr>
      </w:pPr>
    </w:p>
    <w:p w14:paraId="0C5A23EC" w14:textId="080272D3" w:rsidR="00D55429" w:rsidRPr="003D6E07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6</w:t>
      </w:r>
      <w:r w:rsid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598CCA12" w14:textId="77777777" w:rsidR="00D55429" w:rsidRDefault="00D55429" w:rsidP="00D55429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24CE189F" w14:textId="6F8FF072" w:rsidR="00B41F0B" w:rsidRDefault="00D55429" w:rsidP="00D55429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763E8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Towar objęty umowa podlega rękojmi na zasadach określonych w Kodeksie cywilnym.</w:t>
      </w:r>
    </w:p>
    <w:p w14:paraId="4E34071C" w14:textId="036C5F48" w:rsidR="00265BCA" w:rsidRDefault="00D55429" w:rsidP="00265BCA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</w:t>
      </w:r>
      <w:r w:rsidR="00763E8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W przypadku stwierdzenia przez Zamawiającego wad  ilościowych w towarze Wykonawca uzupełni braki ilościowe w terminie 2 dni roboczych od daty zgłoszenia reklamacji. W przypadku opóźnienia w uzupełnieniu wad powyżej 2 dni postanowienie z </w:t>
      </w:r>
      <w:r w:rsidR="00265BCA">
        <w:rPr>
          <w:rFonts w:ascii="Times New Roman" w:eastAsia="Times New Roman" w:hAnsi="Times New Roman" w:cs="Times New Roman"/>
          <w:color w:val="00000A"/>
          <w:sz w:val="24"/>
        </w:rPr>
        <w:t>§ 3 ust.2 stosuje się odpowiednio.</w:t>
      </w:r>
    </w:p>
    <w:p w14:paraId="56623DE8" w14:textId="4A3AEED5" w:rsidR="006B5001" w:rsidRDefault="00265BCA" w:rsidP="006B5001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3. W przypadku </w:t>
      </w:r>
      <w:r w:rsidR="006B5001">
        <w:rPr>
          <w:rFonts w:ascii="Times New Roman" w:eastAsia="Times New Roman" w:hAnsi="Times New Roman" w:cs="Times New Roman"/>
          <w:color w:val="00000A"/>
          <w:sz w:val="24"/>
        </w:rPr>
        <w:t>stwierdzenia przez Zamawiającego wad jakościowych w towarze Wykonawca wymieni towar na nowy i wolny od wad w terminie 2 dni roboczych od daty zgłoszenia reklamacji.</w:t>
      </w:r>
      <w:r w:rsidR="006B5001" w:rsidRPr="006B500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B5001">
        <w:rPr>
          <w:rFonts w:ascii="Times New Roman" w:eastAsia="Times New Roman" w:hAnsi="Times New Roman" w:cs="Times New Roman"/>
          <w:color w:val="00000A"/>
          <w:sz w:val="24"/>
        </w:rPr>
        <w:t xml:space="preserve">W przypadku opóźnienia w wymianie na nowy towar i wolny od wad  powyżej </w:t>
      </w:r>
      <w:r w:rsidR="00CE7B00">
        <w:rPr>
          <w:rFonts w:ascii="Times New Roman" w:eastAsia="Times New Roman" w:hAnsi="Times New Roman" w:cs="Times New Roman"/>
          <w:color w:val="00000A"/>
          <w:sz w:val="24"/>
        </w:rPr>
        <w:br/>
      </w:r>
      <w:r w:rsidR="006B5001">
        <w:rPr>
          <w:rFonts w:ascii="Times New Roman" w:eastAsia="Times New Roman" w:hAnsi="Times New Roman" w:cs="Times New Roman"/>
          <w:color w:val="00000A"/>
          <w:sz w:val="24"/>
        </w:rPr>
        <w:t>2 dni postanowienie z § 3 ust.2 stosuje się odpowiednio.</w:t>
      </w:r>
    </w:p>
    <w:p w14:paraId="7692E3F0" w14:textId="7625D205" w:rsidR="00265BCA" w:rsidRDefault="00265BCA" w:rsidP="00265BCA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3E4B1CCC" w14:textId="77777777" w:rsidR="002C6912" w:rsidRPr="003D6E07" w:rsidRDefault="002C6912" w:rsidP="002C6912">
      <w:pPr>
        <w:spacing w:line="312" w:lineRule="auto"/>
        <w:jc w:val="center"/>
        <w:rPr>
          <w:b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§ 7.</w:t>
      </w:r>
    </w:p>
    <w:p w14:paraId="387C5BFD" w14:textId="1C9CB3FB" w:rsidR="00D55429" w:rsidRDefault="00D55429" w:rsidP="00D55429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75078E7C" w14:textId="77777777" w:rsidR="00D55429" w:rsidRDefault="00D55429" w:rsidP="00D55429">
      <w:pPr>
        <w:spacing w:line="312" w:lineRule="auto"/>
        <w:jc w:val="both"/>
      </w:pPr>
    </w:p>
    <w:p w14:paraId="11934B61" w14:textId="2CC8B5EF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Umowa obowiązuje od</w:t>
      </w:r>
      <w:r w:rsidR="0040364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E75BD4">
        <w:rPr>
          <w:rFonts w:ascii="Times New Roman" w:eastAsia="Times New Roman" w:hAnsi="Times New Roman" w:cs="Times New Roman"/>
          <w:color w:val="00000A"/>
          <w:sz w:val="24"/>
        </w:rPr>
        <w:t>……………….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r. do </w:t>
      </w:r>
      <w:r w:rsidR="00E75BD4">
        <w:rPr>
          <w:rFonts w:ascii="Times New Roman" w:eastAsia="Times New Roman" w:hAnsi="Times New Roman" w:cs="Times New Roman"/>
          <w:color w:val="00000A"/>
          <w:sz w:val="24"/>
        </w:rPr>
        <w:t>………….</w:t>
      </w:r>
      <w:r w:rsidR="0052001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r.</w:t>
      </w:r>
    </w:p>
    <w:p w14:paraId="00333F0F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4906E0A4" w14:textId="022D7DA7" w:rsidR="00B41F0B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</w:t>
      </w:r>
      <w:r w:rsidR="0021603F" w:rsidRPr="003D6E07">
        <w:rPr>
          <w:rFonts w:ascii="Times New Roman" w:eastAsia="Times New Roman" w:hAnsi="Times New Roman" w:cs="Times New Roman"/>
          <w:b/>
          <w:color w:val="00000A"/>
          <w:sz w:val="24"/>
        </w:rPr>
        <w:t>8</w:t>
      </w: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263A3055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27E4C447" w14:textId="77777777" w:rsidR="00B41F0B" w:rsidRDefault="00B41F0B" w:rsidP="00B41F0B">
      <w:pPr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 </w:t>
      </w:r>
    </w:p>
    <w:p w14:paraId="0E4AB1B6" w14:textId="5270DBB5" w:rsidR="00B41F0B" w:rsidRDefault="00B41F0B" w:rsidP="00B41F0B">
      <w:pPr>
        <w:spacing w:line="312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 W przypadku, o którym mowa w ust. 1, Wykonawca może żądać wyłącznie wynagrodzenia należnego z tytułu wykonania części umowy. </w:t>
      </w:r>
    </w:p>
    <w:p w14:paraId="4EA97E1A" w14:textId="77777777" w:rsidR="003D6E07" w:rsidRDefault="003D6E07" w:rsidP="00B41F0B">
      <w:pPr>
        <w:spacing w:line="312" w:lineRule="auto"/>
        <w:jc w:val="both"/>
      </w:pPr>
    </w:p>
    <w:p w14:paraId="62904564" w14:textId="215CFD5B" w:rsidR="00B41F0B" w:rsidRDefault="00B41F0B" w:rsidP="00B41F0B">
      <w:pPr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</w:t>
      </w:r>
      <w:r w:rsidR="0021603F" w:rsidRPr="003D6E07">
        <w:rPr>
          <w:rFonts w:ascii="Times New Roman" w:eastAsia="Times New Roman" w:hAnsi="Times New Roman" w:cs="Times New Roman"/>
          <w:b/>
          <w:color w:val="00000A"/>
          <w:sz w:val="24"/>
        </w:rPr>
        <w:t>9</w:t>
      </w:r>
      <w:r w:rsidRPr="003D6E07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077059B0" w14:textId="77777777" w:rsidR="000A2A28" w:rsidRPr="003D6E07" w:rsidRDefault="000A2A28" w:rsidP="00B41F0B">
      <w:pPr>
        <w:spacing w:line="312" w:lineRule="auto"/>
        <w:jc w:val="center"/>
        <w:rPr>
          <w:b/>
        </w:rPr>
      </w:pPr>
    </w:p>
    <w:p w14:paraId="53C308F5" w14:textId="72A43430" w:rsidR="00B41F0B" w:rsidRDefault="00B41F0B" w:rsidP="00B41F0B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 Wszelkie zmiany niniejszej umowy muszą być dokonane za zgodą obu stron wyrażoną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na piśmie pod rygorem nieważności.</w:t>
      </w:r>
    </w:p>
    <w:p w14:paraId="7C3B93F7" w14:textId="2073127F" w:rsidR="00B41F0B" w:rsidRDefault="00B41F0B" w:rsidP="00B41F0B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 Wykonawca nie może dokonać przelewu wierzytelności przysługującej mu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od Zamawiającego bez zgody Zamawiającego wyrażonej w formie pisemnej pod rygorem nieważności.</w:t>
      </w:r>
    </w:p>
    <w:p w14:paraId="14A85954" w14:textId="77777777" w:rsidR="00B41F0B" w:rsidRDefault="00B41F0B" w:rsidP="00B41F0B">
      <w:pPr>
        <w:tabs>
          <w:tab w:val="left" w:pos="-2161"/>
          <w:tab w:val="left" w:pos="-1648"/>
          <w:tab w:val="left" w:pos="1412"/>
          <w:tab w:val="left" w:pos="1592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3. Strony podają następujące adresy do doręczeń:</w:t>
      </w:r>
    </w:p>
    <w:p w14:paraId="1977A2E4" w14:textId="77777777" w:rsidR="00B41F0B" w:rsidRPr="00DC2B6B" w:rsidRDefault="00B41F0B" w:rsidP="00B41F0B">
      <w:pPr>
        <w:tabs>
          <w:tab w:val="left" w:pos="-4735"/>
          <w:tab w:val="left" w:pos="-4168"/>
          <w:tab w:val="left" w:pos="-3295"/>
        </w:tabs>
        <w:spacing w:line="312" w:lineRule="auto"/>
        <w:jc w:val="both"/>
        <w:rPr>
          <w:color w:val="000000" w:themeColor="text1"/>
        </w:rPr>
      </w:pPr>
      <w:r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- Zamawiający – adres jak we wstępie:</w:t>
      </w:r>
    </w:p>
    <w:p w14:paraId="1DB0C139" w14:textId="77777777" w:rsidR="00B41F0B" w:rsidRPr="00DC2B6B" w:rsidRDefault="00B41F0B" w:rsidP="00B41F0B">
      <w:pPr>
        <w:tabs>
          <w:tab w:val="left" w:pos="-4735"/>
          <w:tab w:val="left" w:pos="-4168"/>
          <w:tab w:val="left" w:pos="-3295"/>
        </w:tabs>
        <w:spacing w:line="312" w:lineRule="auto"/>
        <w:jc w:val="both"/>
        <w:rPr>
          <w:color w:val="000000" w:themeColor="text1"/>
        </w:rPr>
      </w:pPr>
      <w:r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- Wykonawca:</w:t>
      </w:r>
    </w:p>
    <w:p w14:paraId="20F16A9F" w14:textId="1F5C0E17" w:rsidR="00B41F0B" w:rsidRPr="00DC2B6B" w:rsidRDefault="00B41F0B" w:rsidP="00B41F0B">
      <w:pPr>
        <w:tabs>
          <w:tab w:val="left" w:pos="1418"/>
          <w:tab w:val="left" w:pos="4140"/>
          <w:tab w:val="left" w:pos="4320"/>
        </w:tabs>
        <w:spacing w:line="312" w:lineRule="auto"/>
        <w:jc w:val="both"/>
        <w:rPr>
          <w:color w:val="000000" w:themeColor="text1"/>
        </w:rPr>
      </w:pPr>
      <w:r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adres: </w:t>
      </w:r>
      <w:r w:rsidR="009E41FD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………………………</w:t>
      </w:r>
    </w:p>
    <w:p w14:paraId="6894111A" w14:textId="44B84060" w:rsidR="00B41F0B" w:rsidRPr="00DC2B6B" w:rsidRDefault="00B41F0B" w:rsidP="00B41F0B">
      <w:pPr>
        <w:tabs>
          <w:tab w:val="left" w:pos="1418"/>
          <w:tab w:val="left" w:pos="4140"/>
          <w:tab w:val="left" w:pos="4320"/>
        </w:tabs>
        <w:spacing w:line="312" w:lineRule="auto"/>
        <w:jc w:val="both"/>
        <w:rPr>
          <w:color w:val="000000" w:themeColor="text1"/>
        </w:rPr>
      </w:pPr>
      <w:r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- numer faksu:</w:t>
      </w:r>
      <w:r w:rsidR="000105BC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E41FD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………………</w:t>
      </w:r>
    </w:p>
    <w:p w14:paraId="13610D41" w14:textId="78A2D35B" w:rsidR="00B41F0B" w:rsidRPr="009E41FD" w:rsidRDefault="00B41F0B" w:rsidP="00B41F0B">
      <w:pPr>
        <w:tabs>
          <w:tab w:val="left" w:pos="1418"/>
          <w:tab w:val="left" w:pos="4140"/>
          <w:tab w:val="left" w:pos="4320"/>
        </w:tabs>
        <w:spacing w:line="312" w:lineRule="auto"/>
        <w:jc w:val="both"/>
        <w:rPr>
          <w:color w:val="000000" w:themeColor="text1"/>
        </w:rPr>
      </w:pPr>
      <w:r w:rsidRPr="004F6436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- adres poczty elektronicznej</w:t>
      </w:r>
      <w:r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:</w:t>
      </w:r>
      <w:r w:rsidR="000105BC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E41FD" w:rsidRPr="00DC2B6B">
        <w:rPr>
          <w:rFonts w:ascii="Times New Roman" w:eastAsia="Times New Roman" w:hAnsi="Times New Roman" w:cs="Times New Roman"/>
          <w:color w:val="000000" w:themeColor="text1"/>
          <w:sz w:val="24"/>
        </w:rPr>
        <w:t>…………………….</w:t>
      </w:r>
    </w:p>
    <w:p w14:paraId="0D46454B" w14:textId="77777777" w:rsidR="00B41F0B" w:rsidRDefault="00B41F0B" w:rsidP="00B41F0B">
      <w:pPr>
        <w:tabs>
          <w:tab w:val="left" w:pos="567"/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4. Każda ze stron jest zobligowana do powiadomienia drugiej Strony o zmianach danych wskazanych w ust. 3 w terminie 2 tygodni od dokonania tej zmiany pod rygorem uznania oświadczenia wysłanego na dotychczasowy adres/nr faksu za prawidłowo doręczone.</w:t>
      </w:r>
    </w:p>
    <w:p w14:paraId="5BDCF715" w14:textId="77777777" w:rsidR="00B41F0B" w:rsidRDefault="00B41F0B" w:rsidP="00B41F0B">
      <w:pPr>
        <w:tabs>
          <w:tab w:val="left" w:pos="567"/>
          <w:tab w:val="left" w:pos="4140"/>
          <w:tab w:val="left" w:pos="4320"/>
        </w:tabs>
        <w:spacing w:line="312" w:lineRule="auto"/>
        <w:ind w:left="567" w:hanging="283"/>
        <w:jc w:val="both"/>
        <w:rPr>
          <w:rFonts w:eastAsia="Calibri" w:cs="Calibri"/>
          <w:color w:val="00000A"/>
        </w:rPr>
      </w:pPr>
    </w:p>
    <w:p w14:paraId="46FFBA3E" w14:textId="7D5DBF95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 xml:space="preserve">§ </w:t>
      </w:r>
      <w:r w:rsidR="00BC4088" w:rsidRPr="00BF0DBC">
        <w:rPr>
          <w:rFonts w:ascii="Times New Roman" w:eastAsia="Times New Roman" w:hAnsi="Times New Roman" w:cs="Times New Roman"/>
          <w:b/>
          <w:color w:val="00000A"/>
          <w:sz w:val="24"/>
        </w:rPr>
        <w:t>10</w:t>
      </w: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108BB7DC" w14:textId="175F8DB2" w:rsidR="000A2A28" w:rsidRPr="00BF0DBC" w:rsidRDefault="00A37F3C" w:rsidP="00B41F0B">
      <w:pPr>
        <w:tabs>
          <w:tab w:val="left" w:pos="4140"/>
          <w:tab w:val="left" w:pos="4320"/>
        </w:tabs>
        <w:spacing w:line="312" w:lineRule="auto"/>
        <w:jc w:val="center"/>
        <w:rPr>
          <w:b/>
        </w:rPr>
      </w:pPr>
      <w:r>
        <w:rPr>
          <w:b/>
        </w:rPr>
        <w:t xml:space="preserve"> </w:t>
      </w:r>
    </w:p>
    <w:p w14:paraId="5B98BFA7" w14:textId="3932EBFF" w:rsidR="00B41F0B" w:rsidRDefault="00A37F3C" w:rsidP="00A37F3C">
      <w:pPr>
        <w:tabs>
          <w:tab w:val="left" w:pos="-3884"/>
          <w:tab w:val="left" w:pos="-3218"/>
          <w:tab w:val="left" w:pos="-878"/>
          <w:tab w:val="left" w:pos="-698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1.</w:t>
      </w:r>
      <w:r w:rsidR="00B41F0B" w:rsidRPr="00A37F3C">
        <w:rPr>
          <w:rFonts w:ascii="Times New Roman" w:eastAsia="Times New Roman" w:hAnsi="Times New Roman" w:cs="Times New Roman"/>
          <w:color w:val="00000A"/>
          <w:sz w:val="24"/>
        </w:rPr>
        <w:t>W sprawach nie unormowanych w umowie będą miały zastosowanie przepisy  Kodeksu Cywilnego.</w:t>
      </w:r>
    </w:p>
    <w:p w14:paraId="0DFD4F6D" w14:textId="689AD80E" w:rsidR="00B41F0B" w:rsidRDefault="00BE3E11" w:rsidP="00B41F0B">
      <w:pPr>
        <w:tabs>
          <w:tab w:val="left" w:pos="-3884"/>
          <w:tab w:val="left" w:pos="-3218"/>
          <w:tab w:val="left" w:pos="-878"/>
          <w:tab w:val="left" w:pos="-698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2</w:t>
      </w:r>
      <w:r w:rsidR="00A37F3C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B41F0B">
        <w:rPr>
          <w:rFonts w:ascii="Times New Roman" w:eastAsia="Times New Roman" w:hAnsi="Times New Roman" w:cs="Times New Roman"/>
          <w:color w:val="00000A"/>
          <w:sz w:val="24"/>
        </w:rPr>
        <w:t>Oferta, o której mowa w § 1 ust. 1 stanowi załącznik Nr 1 do niniejszej umowy, będący jej integralną częścią.</w:t>
      </w:r>
    </w:p>
    <w:p w14:paraId="49DCAF56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eastAsia="Calibri" w:cs="Calibri"/>
          <w:color w:val="00000A"/>
        </w:rPr>
      </w:pPr>
    </w:p>
    <w:p w14:paraId="323F4C90" w14:textId="5B1928CB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§ 1</w:t>
      </w:r>
      <w:r w:rsidR="003A1BB7" w:rsidRPr="00BF0DBC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6F3EE496" w14:textId="77777777" w:rsidR="000A2A28" w:rsidRPr="00BF0DBC" w:rsidRDefault="000A2A28" w:rsidP="00B41F0B">
      <w:pPr>
        <w:tabs>
          <w:tab w:val="left" w:pos="4140"/>
          <w:tab w:val="left" w:pos="4320"/>
        </w:tabs>
        <w:spacing w:line="312" w:lineRule="auto"/>
        <w:jc w:val="center"/>
        <w:rPr>
          <w:b/>
        </w:rPr>
      </w:pPr>
    </w:p>
    <w:p w14:paraId="4168ED61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Ewentualne spory mogące powstać na tle realizacji umowy, strony poddają pod rozstrzygnięcie Sądu powszechnego właściwego dla siedziby Zamawiającego.</w:t>
      </w:r>
    </w:p>
    <w:p w14:paraId="71677D80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2A467A7B" w14:textId="5AD43D76" w:rsidR="00B41F0B" w:rsidRDefault="00B41F0B" w:rsidP="00B41F0B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§ 1</w:t>
      </w:r>
      <w:r w:rsidR="003A1BB7" w:rsidRPr="00BF0DBC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Pr="00BF0DBC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</w:p>
    <w:p w14:paraId="1B46B229" w14:textId="77777777" w:rsidR="000A2A28" w:rsidRPr="00BF0DBC" w:rsidRDefault="000A2A28" w:rsidP="00B41F0B">
      <w:pPr>
        <w:tabs>
          <w:tab w:val="left" w:pos="4140"/>
          <w:tab w:val="left" w:pos="4320"/>
        </w:tabs>
        <w:spacing w:line="312" w:lineRule="auto"/>
        <w:jc w:val="center"/>
        <w:rPr>
          <w:b/>
        </w:rPr>
      </w:pPr>
    </w:p>
    <w:p w14:paraId="6CD59892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Umowa zostaje sporządzona w dwóch jednobrzmiących egzemplarzach, po jednym dla każdej ze Stron.</w:t>
      </w:r>
    </w:p>
    <w:p w14:paraId="594B1BB6" w14:textId="77777777" w:rsidR="00B41F0B" w:rsidRDefault="00B41F0B" w:rsidP="00B41F0B">
      <w:pPr>
        <w:spacing w:line="312" w:lineRule="auto"/>
        <w:jc w:val="both"/>
        <w:rPr>
          <w:rFonts w:eastAsia="Calibri" w:cs="Calibri"/>
          <w:color w:val="00000A"/>
        </w:rPr>
      </w:pPr>
    </w:p>
    <w:p w14:paraId="31730CEE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Załączniki:</w:t>
      </w:r>
    </w:p>
    <w:p w14:paraId="25C3CAF3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Nr 1 – formularz cenowy</w:t>
      </w:r>
    </w:p>
    <w:p w14:paraId="634D8080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2F479F7E" w14:textId="79994BC1" w:rsidR="00B41F0B" w:rsidRDefault="00B41F0B" w:rsidP="00B41F0B">
      <w:pPr>
        <w:spacing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 dowód powyższego, Umowa została podpisana przez Strony w dniu podanym </w:t>
      </w:r>
      <w:r w:rsidR="00402689">
        <w:rPr>
          <w:rFonts w:ascii="Times New Roman" w:eastAsia="Times New Roman" w:hAnsi="Times New Roman" w:cs="Times New Roman"/>
          <w:color w:val="00000A"/>
          <w:sz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</w:rPr>
        <w:t>na wstępie.</w:t>
      </w:r>
    </w:p>
    <w:p w14:paraId="69BE7B50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eastAsia="Calibri" w:cs="Calibri"/>
          <w:color w:val="00000A"/>
        </w:rPr>
      </w:pPr>
    </w:p>
    <w:p w14:paraId="4B8DA466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13E8ABF5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01993BE" w14:textId="77777777" w:rsidR="00B41F0B" w:rsidRDefault="00B41F0B" w:rsidP="00B41F0B">
      <w:pPr>
        <w:tabs>
          <w:tab w:val="left" w:pos="4140"/>
          <w:tab w:val="left" w:pos="4320"/>
        </w:tabs>
        <w:spacing w:line="312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WYKONAWCA                                                                               ZAMAWIAJĄCY</w:t>
      </w:r>
    </w:p>
    <w:p w14:paraId="753418DE" w14:textId="5045D3A3" w:rsidR="005D2F6D" w:rsidRDefault="00B41F0B" w:rsidP="00B41F0B"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sectPr w:rsidR="005D2F6D" w:rsidSect="0071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BB37" w14:textId="77777777" w:rsidR="00525842" w:rsidRDefault="00525842" w:rsidP="00C916B0">
      <w:r>
        <w:separator/>
      </w:r>
    </w:p>
  </w:endnote>
  <w:endnote w:type="continuationSeparator" w:id="0">
    <w:p w14:paraId="360153A3" w14:textId="77777777" w:rsidR="00525842" w:rsidRDefault="00525842" w:rsidP="00C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E77C" w14:textId="77777777" w:rsidR="00C916B0" w:rsidRDefault="00C916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816418"/>
      <w:docPartObj>
        <w:docPartGallery w:val="Page Numbers (Bottom of Page)"/>
        <w:docPartUnique/>
      </w:docPartObj>
    </w:sdtPr>
    <w:sdtContent>
      <w:p w14:paraId="24F753B0" w14:textId="5582CD89" w:rsidR="00C916B0" w:rsidRDefault="00C91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0DD50" w14:textId="77777777" w:rsidR="00C916B0" w:rsidRDefault="00C916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E25A" w14:textId="77777777" w:rsidR="00C916B0" w:rsidRDefault="00C91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D92B" w14:textId="77777777" w:rsidR="00525842" w:rsidRDefault="00525842" w:rsidP="00C916B0">
      <w:r>
        <w:separator/>
      </w:r>
    </w:p>
  </w:footnote>
  <w:footnote w:type="continuationSeparator" w:id="0">
    <w:p w14:paraId="365580DF" w14:textId="77777777" w:rsidR="00525842" w:rsidRDefault="00525842" w:rsidP="00C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06C8" w14:textId="77777777" w:rsidR="00C916B0" w:rsidRDefault="00C916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E320" w14:textId="77777777" w:rsidR="00C916B0" w:rsidRDefault="00C916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C66F" w14:textId="77777777" w:rsidR="00C916B0" w:rsidRDefault="00C91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8E5"/>
    <w:multiLevelType w:val="hybridMultilevel"/>
    <w:tmpl w:val="9906F41A"/>
    <w:lvl w:ilvl="0" w:tplc="5D5856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68E"/>
    <w:multiLevelType w:val="hybridMultilevel"/>
    <w:tmpl w:val="DB0A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14209">
    <w:abstractNumId w:val="1"/>
  </w:num>
  <w:num w:numId="2" w16cid:durableId="5490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23"/>
    <w:rsid w:val="00004896"/>
    <w:rsid w:val="000105BC"/>
    <w:rsid w:val="00025EB5"/>
    <w:rsid w:val="00077044"/>
    <w:rsid w:val="000A2A28"/>
    <w:rsid w:val="000C0204"/>
    <w:rsid w:val="00172B07"/>
    <w:rsid w:val="001B4228"/>
    <w:rsid w:val="001C1F16"/>
    <w:rsid w:val="001E7263"/>
    <w:rsid w:val="0021603F"/>
    <w:rsid w:val="0022652F"/>
    <w:rsid w:val="0023531F"/>
    <w:rsid w:val="00265BCA"/>
    <w:rsid w:val="002A5CA9"/>
    <w:rsid w:val="002C6912"/>
    <w:rsid w:val="002D69D7"/>
    <w:rsid w:val="002E166A"/>
    <w:rsid w:val="0030112D"/>
    <w:rsid w:val="00327679"/>
    <w:rsid w:val="00387D2F"/>
    <w:rsid w:val="003916B7"/>
    <w:rsid w:val="003A1BB7"/>
    <w:rsid w:val="003D150E"/>
    <w:rsid w:val="003D19D0"/>
    <w:rsid w:val="003D6E07"/>
    <w:rsid w:val="00402689"/>
    <w:rsid w:val="00403642"/>
    <w:rsid w:val="004619A9"/>
    <w:rsid w:val="00474F0A"/>
    <w:rsid w:val="004916FE"/>
    <w:rsid w:val="00495E36"/>
    <w:rsid w:val="004A13BE"/>
    <w:rsid w:val="004C431C"/>
    <w:rsid w:val="004F6436"/>
    <w:rsid w:val="0052001F"/>
    <w:rsid w:val="00525842"/>
    <w:rsid w:val="0054428A"/>
    <w:rsid w:val="00594083"/>
    <w:rsid w:val="005A19A1"/>
    <w:rsid w:val="005D2F6D"/>
    <w:rsid w:val="005F0B5A"/>
    <w:rsid w:val="006A7772"/>
    <w:rsid w:val="006B5001"/>
    <w:rsid w:val="006C5039"/>
    <w:rsid w:val="006D109F"/>
    <w:rsid w:val="00713001"/>
    <w:rsid w:val="00717DBA"/>
    <w:rsid w:val="00725F85"/>
    <w:rsid w:val="00761AE6"/>
    <w:rsid w:val="00763E84"/>
    <w:rsid w:val="00782ADB"/>
    <w:rsid w:val="007A7E4B"/>
    <w:rsid w:val="00814476"/>
    <w:rsid w:val="00820223"/>
    <w:rsid w:val="00834DDF"/>
    <w:rsid w:val="00853506"/>
    <w:rsid w:val="008814E7"/>
    <w:rsid w:val="00943F74"/>
    <w:rsid w:val="0096434E"/>
    <w:rsid w:val="009939B2"/>
    <w:rsid w:val="009E41FD"/>
    <w:rsid w:val="00A10561"/>
    <w:rsid w:val="00A37F3C"/>
    <w:rsid w:val="00A8475C"/>
    <w:rsid w:val="00AA3A23"/>
    <w:rsid w:val="00B41F0B"/>
    <w:rsid w:val="00B95D4C"/>
    <w:rsid w:val="00BC4088"/>
    <w:rsid w:val="00BE3E11"/>
    <w:rsid w:val="00BF0DBC"/>
    <w:rsid w:val="00C17109"/>
    <w:rsid w:val="00C315D7"/>
    <w:rsid w:val="00C72A37"/>
    <w:rsid w:val="00C916B0"/>
    <w:rsid w:val="00C9349A"/>
    <w:rsid w:val="00CB66C1"/>
    <w:rsid w:val="00CE7B00"/>
    <w:rsid w:val="00D076F2"/>
    <w:rsid w:val="00D34DDF"/>
    <w:rsid w:val="00D55429"/>
    <w:rsid w:val="00D914EA"/>
    <w:rsid w:val="00DC2B6B"/>
    <w:rsid w:val="00DC6E05"/>
    <w:rsid w:val="00DD5068"/>
    <w:rsid w:val="00DF71B5"/>
    <w:rsid w:val="00E55C9F"/>
    <w:rsid w:val="00E75BD4"/>
    <w:rsid w:val="00F44C53"/>
    <w:rsid w:val="00F87943"/>
    <w:rsid w:val="00F90CBE"/>
    <w:rsid w:val="00FB646C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695"/>
  <w15:chartTrackingRefBased/>
  <w15:docId w15:val="{6F82C485-65AD-472B-B726-3486A18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F0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Cs w:val="24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6B0"/>
    <w:rPr>
      <w:rFonts w:ascii="Calibri" w:eastAsia="Lucida Sans Unicode" w:hAnsi="Calibri" w:cs="Tahoma"/>
      <w:color w:val="000000"/>
      <w:kern w:val="2"/>
      <w:szCs w:val="24"/>
      <w:lang w:eastAsia="zh-CN" w:bidi="en-US"/>
    </w:rPr>
  </w:style>
  <w:style w:type="paragraph" w:styleId="Stopka">
    <w:name w:val="footer"/>
    <w:basedOn w:val="Normalny"/>
    <w:link w:val="StopkaZnak"/>
    <w:uiPriority w:val="99"/>
    <w:unhideWhenUsed/>
    <w:rsid w:val="00C9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6B0"/>
    <w:rPr>
      <w:rFonts w:ascii="Calibri" w:eastAsia="Lucida Sans Unicode" w:hAnsi="Calibri" w:cs="Tahoma"/>
      <w:color w:val="000000"/>
      <w:kern w:val="2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9</cp:revision>
  <dcterms:created xsi:type="dcterms:W3CDTF">2021-04-08T15:00:00Z</dcterms:created>
  <dcterms:modified xsi:type="dcterms:W3CDTF">2023-05-25T10:21:00Z</dcterms:modified>
</cp:coreProperties>
</file>